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6B3" w14:textId="6F09EE61" w:rsidR="0014582C" w:rsidRDefault="00554642" w:rsidP="005546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STATEMENT REGARDING CONFLICTS OF INTEREST</w:t>
      </w:r>
    </w:p>
    <w:p w14:paraId="6B0AE54A" w14:textId="1C0B3102" w:rsidR="00554642" w:rsidRDefault="00554642" w:rsidP="005546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63ED92" w14:textId="5011B694" w:rsidR="00554642" w:rsidRDefault="00554642" w:rsidP="00554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Board member has an actual or potential conflict of interest with respect to a matter scheduled to come before the BHR</w:t>
      </w:r>
      <w:r w:rsidR="00BF17B6">
        <w:rPr>
          <w:rFonts w:ascii="Times New Roman" w:hAnsi="Times New Roman" w:cs="Times New Roman"/>
          <w:sz w:val="24"/>
          <w:szCs w:val="24"/>
        </w:rPr>
        <w:t xml:space="preserve"> or SRB</w:t>
      </w:r>
      <w:r>
        <w:rPr>
          <w:rFonts w:ascii="Times New Roman" w:hAnsi="Times New Roman" w:cs="Times New Roman"/>
          <w:sz w:val="24"/>
          <w:szCs w:val="24"/>
        </w:rPr>
        <w:t>, such Board member shall make the following statement prior to the section of the agenda during which such matter will be considered:</w:t>
      </w:r>
    </w:p>
    <w:p w14:paraId="653FF2CB" w14:textId="61525114" w:rsidR="00554642" w:rsidRDefault="00554642" w:rsidP="00554642">
      <w:pPr>
        <w:rPr>
          <w:rFonts w:ascii="Times New Roman" w:hAnsi="Times New Roman" w:cs="Times New Roman"/>
          <w:sz w:val="24"/>
          <w:szCs w:val="24"/>
        </w:rPr>
      </w:pPr>
    </w:p>
    <w:p w14:paraId="7049231E" w14:textId="091A3161" w:rsidR="00554642" w:rsidRDefault="00554642" w:rsidP="00554642">
      <w:pPr>
        <w:rPr>
          <w:b/>
          <w:bCs/>
        </w:rPr>
      </w:pPr>
      <w:r>
        <w:rPr>
          <w:b/>
          <w:bCs/>
        </w:rPr>
        <w:t>“I am [</w:t>
      </w:r>
      <w:r>
        <w:rPr>
          <w:b/>
          <w:bCs/>
          <w:i/>
          <w:iCs/>
        </w:rPr>
        <w:t>a member/board member/officer of organization XYZ</w:t>
      </w:r>
      <w:r>
        <w:rPr>
          <w:b/>
          <w:bCs/>
        </w:rPr>
        <w:t>], with an address of [XYZ</w:t>
      </w:r>
      <w:r>
        <w:rPr>
          <w:b/>
          <w:bCs/>
          <w:i/>
          <w:iCs/>
        </w:rPr>
        <w:t>’s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address</w:t>
      </w:r>
      <w:r w:rsidR="00E72747">
        <w:rPr>
          <w:b/>
          <w:bCs/>
          <w:i/>
          <w:iCs/>
        </w:rPr>
        <w:t xml:space="preserve"> or at least the county or city in which located</w:t>
      </w:r>
      <w:r>
        <w:rPr>
          <w:b/>
          <w:bCs/>
        </w:rPr>
        <w:t xml:space="preserve">], and XYZ has [describe XYZ’s involvement </w:t>
      </w:r>
      <w:r w:rsidR="000428EA">
        <w:rPr>
          <w:b/>
          <w:bCs/>
        </w:rPr>
        <w:t>with the matter coming before the BHR, whether it be as the applicant or as a supporter of the application or as the preparer of the application</w:t>
      </w:r>
      <w:r>
        <w:rPr>
          <w:b/>
          <w:bCs/>
        </w:rPr>
        <w:t>] currently before the [</w:t>
      </w:r>
      <w:r>
        <w:rPr>
          <w:b/>
          <w:bCs/>
          <w:i/>
          <w:iCs/>
        </w:rPr>
        <w:t>State Review Board/Board of Historic Resources</w:t>
      </w:r>
      <w:r>
        <w:rPr>
          <w:b/>
          <w:bCs/>
        </w:rPr>
        <w:t>].  Therefore, I will recuse myself from consideration of this application.”</w:t>
      </w:r>
    </w:p>
    <w:p w14:paraId="2DFD455B" w14:textId="05BC5131" w:rsidR="00554642" w:rsidRDefault="000428EA" w:rsidP="00554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Board member was directly involved with the application or matter, then the member could say something along these lines:</w:t>
      </w:r>
    </w:p>
    <w:p w14:paraId="451FDC53" w14:textId="1F7F46A0" w:rsidR="000428EA" w:rsidRDefault="000428EA" w:rsidP="000428EA">
      <w:pPr>
        <w:rPr>
          <w:b/>
          <w:bCs/>
        </w:rPr>
      </w:pPr>
      <w:r>
        <w:rPr>
          <w:b/>
          <w:bCs/>
        </w:rPr>
        <w:t xml:space="preserve">“I have assisted [give name and address of the person or organization] with their application </w:t>
      </w:r>
      <w:r w:rsidR="00E72747">
        <w:rPr>
          <w:b/>
          <w:bCs/>
        </w:rPr>
        <w:t xml:space="preserve">that is </w:t>
      </w:r>
      <w:r>
        <w:rPr>
          <w:b/>
          <w:bCs/>
        </w:rPr>
        <w:t>currently before the [</w:t>
      </w:r>
      <w:r>
        <w:rPr>
          <w:b/>
          <w:bCs/>
          <w:i/>
          <w:iCs/>
        </w:rPr>
        <w:t>State Review Board/Board of Historic Resources</w:t>
      </w:r>
      <w:r>
        <w:rPr>
          <w:b/>
          <w:bCs/>
        </w:rPr>
        <w:t>].  Therefore, I will recuse myself from consideration of this application.”</w:t>
      </w:r>
    </w:p>
    <w:p w14:paraId="42CB37F1" w14:textId="279E49DE" w:rsidR="000428EA" w:rsidRDefault="00E72747" w:rsidP="00554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member is then not to make any further comments or statements, neither before nor during the presentation on that matter and when a vote is taken on the matter the Deputy will not call the name of the conflicted Board member.</w:t>
      </w:r>
    </w:p>
    <w:p w14:paraId="7E8489DC" w14:textId="320CBEE9" w:rsidR="00E72747" w:rsidRPr="00554642" w:rsidRDefault="00E72747" w:rsidP="00554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will reflect the statement of the conflicted Board member and the fact that they did not participate in the matter.</w:t>
      </w:r>
    </w:p>
    <w:sectPr w:rsidR="00E72747" w:rsidRPr="00554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42"/>
    <w:rsid w:val="000428EA"/>
    <w:rsid w:val="00144AA0"/>
    <w:rsid w:val="00554642"/>
    <w:rsid w:val="00B20781"/>
    <w:rsid w:val="00BF17B6"/>
    <w:rsid w:val="00E72747"/>
    <w:rsid w:val="00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7F32"/>
  <w15:chartTrackingRefBased/>
  <w15:docId w15:val="{BB8C69E2-59E9-4BB1-A8B9-B58E7669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7B46E-769D-4313-9897-22EF17443C10}"/>
</file>

<file path=customXml/itemProps2.xml><?xml version="1.0" encoding="utf-8"?>
<ds:datastoreItem xmlns:ds="http://schemas.openxmlformats.org/officeDocument/2006/customXml" ds:itemID="{47A6F399-E4E1-45F1-92E2-97D4C017D3FF}"/>
</file>

<file path=customXml/itemProps3.xml><?xml version="1.0" encoding="utf-8"?>
<ds:datastoreItem xmlns:ds="http://schemas.openxmlformats.org/officeDocument/2006/customXml" ds:itemID="{F344D055-D202-44F5-92ED-4FB92DD5D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Tucker Lemon</dc:creator>
  <cp:keywords/>
  <dc:description/>
  <cp:lastModifiedBy>Williams, Stephanie (DHR)</cp:lastModifiedBy>
  <cp:revision>3</cp:revision>
  <dcterms:created xsi:type="dcterms:W3CDTF">2022-06-21T13:35:00Z</dcterms:created>
  <dcterms:modified xsi:type="dcterms:W3CDTF">2023-06-12T19:03:00Z</dcterms:modified>
</cp:coreProperties>
</file>